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6964FD">
        <w:rPr>
          <w:rFonts w:ascii="GHEA Grapalat" w:hAnsi="GHEA Grapalat" w:cs="Sylfaen"/>
          <w:b/>
          <w:i/>
          <w:szCs w:val="24"/>
          <w:lang w:val="af-ZA"/>
        </w:rPr>
        <w:t>ԵՔ-ԷԱՃԱՊՁԲ-</w:t>
      </w:r>
      <w:r w:rsidR="00744736">
        <w:rPr>
          <w:rFonts w:ascii="GHEA Grapalat" w:hAnsi="GHEA Grapalat" w:cs="Sylfaen"/>
          <w:b/>
          <w:i/>
          <w:szCs w:val="24"/>
          <w:lang w:val="af-ZA"/>
        </w:rPr>
        <w:t>22/387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E0349A">
        <w:rPr>
          <w:rFonts w:ascii="GHEA Grapalat" w:hAnsi="GHEA Grapalat"/>
          <w:b w:val="0"/>
          <w:sz w:val="20"/>
          <w:lang w:val="af-ZA"/>
        </w:rPr>
        <w:t>2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6964FD">
        <w:rPr>
          <w:rFonts w:ascii="GHEA Grapalat" w:hAnsi="GHEA Grapalat"/>
          <w:b w:val="0"/>
          <w:sz w:val="20"/>
          <w:lang w:val="hy-AM"/>
        </w:rPr>
        <w:t xml:space="preserve">նոյեմբերի </w:t>
      </w:r>
      <w:r w:rsidR="00744736" w:rsidRPr="00744736">
        <w:rPr>
          <w:rFonts w:ascii="GHEA Grapalat" w:hAnsi="GHEA Grapalat"/>
          <w:b w:val="0"/>
          <w:sz w:val="20"/>
          <w:lang w:val="af-ZA"/>
        </w:rPr>
        <w:t>11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85994">
        <w:rPr>
          <w:rFonts w:ascii="GHEA Grapalat" w:hAnsi="GHEA Grapalat"/>
          <w:b w:val="0"/>
          <w:sz w:val="20"/>
          <w:lang w:val="af-ZA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6964FD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Էլեկտրոնային աճուրդ ընթացակարգ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  <w:lang w:val="af-ZA"/>
        </w:rPr>
        <w:t>ԵՔ-ԷԱՃԱՊՁԲ-</w:t>
      </w:r>
      <w:r w:rsidR="00744736">
        <w:rPr>
          <w:rFonts w:ascii="GHEA Grapalat" w:hAnsi="GHEA Grapalat" w:cs="Sylfaen"/>
          <w:sz w:val="24"/>
          <w:szCs w:val="24"/>
          <w:lang w:val="af-ZA"/>
        </w:rPr>
        <w:t>22/387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6964FD">
        <w:rPr>
          <w:rFonts w:ascii="GHEA Grapalat" w:hAnsi="GHEA Grapalat" w:cs="Sylfaen"/>
          <w:sz w:val="20"/>
          <w:lang w:val="af-ZA"/>
        </w:rPr>
        <w:t>ԵՔ-ԷԱՃԱՊՁԲ-</w:t>
      </w:r>
      <w:r w:rsidR="00744736">
        <w:rPr>
          <w:rFonts w:ascii="GHEA Grapalat" w:hAnsi="GHEA Grapalat" w:cs="Sylfaen"/>
          <w:sz w:val="20"/>
          <w:lang w:val="af-ZA"/>
        </w:rPr>
        <w:t>22/387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773"/>
        <w:gridCol w:w="2700"/>
        <w:gridCol w:w="2400"/>
        <w:gridCol w:w="2230"/>
      </w:tblGrid>
      <w:tr w:rsidR="00A72AAE" w:rsidRPr="00744736" w:rsidTr="00F02395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6D219D" w:rsidRPr="00744736" w:rsidTr="00D06C84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6D219D" w:rsidRPr="006964FD" w:rsidRDefault="0070172F" w:rsidP="006964FD">
            <w:pPr>
              <w:pStyle w:val="BodyTextIndent2"/>
              <w:ind w:left="720" w:firstLine="0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1</w:t>
            </w:r>
            <w:bookmarkStart w:id="0" w:name="_GoBack"/>
            <w:bookmarkEnd w:id="0"/>
          </w:p>
        </w:tc>
        <w:tc>
          <w:tcPr>
            <w:tcW w:w="2773" w:type="dxa"/>
            <w:vAlign w:val="center"/>
          </w:tcPr>
          <w:p w:rsidR="006D219D" w:rsidRPr="003A12BC" w:rsidRDefault="006964FD" w:rsidP="0070172F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3A12BC">
              <w:rPr>
                <w:rFonts w:ascii="GHEA Grapalat" w:hAnsi="GHEA Grapalat" w:cs="Sylfaen"/>
                <w:sz w:val="20"/>
                <w:lang w:val="hy-AM"/>
              </w:rPr>
              <w:t xml:space="preserve">Երևան </w:t>
            </w:r>
            <w:r w:rsidRPr="003A12BC">
              <w:rPr>
                <w:rFonts w:ascii="GHEA Grapalat" w:eastAsiaTheme="minorHAnsi" w:hAnsi="GHEA Grapalat" w:cs="Sylfaen"/>
                <w:sz w:val="20"/>
                <w:lang w:val="hy-AM"/>
              </w:rPr>
              <w:t xml:space="preserve">քաղաքի </w:t>
            </w:r>
            <w:r w:rsidR="0070172F">
              <w:rPr>
                <w:rFonts w:ascii="GHEA Grapalat" w:eastAsiaTheme="minorHAnsi" w:hAnsi="GHEA Grapalat" w:cs="Sylfaen"/>
                <w:sz w:val="20"/>
                <w:lang w:val="hy-AM"/>
              </w:rPr>
              <w:t>Աջափնյակ</w:t>
            </w:r>
            <w:r w:rsidRPr="003A12BC">
              <w:rPr>
                <w:rFonts w:ascii="GHEA Grapalat" w:eastAsiaTheme="minorHAnsi" w:hAnsi="GHEA Grapalat" w:cs="Sylfaen"/>
                <w:sz w:val="20"/>
                <w:lang w:val="hy-AM"/>
              </w:rPr>
              <w:t xml:space="preserve"> վարչական շրջանի ղեկավարի կողմից ներկայացված  </w:t>
            </w:r>
            <w:r w:rsidR="0070172F">
              <w:rPr>
                <w:rFonts w:ascii="GHEA Grapalat" w:eastAsiaTheme="minorHAnsi" w:hAnsi="GHEA Grapalat" w:cs="Sylfaen"/>
                <w:sz w:val="20"/>
                <w:lang w:val="hy-AM"/>
              </w:rPr>
              <w:t>կահույքի</w:t>
            </w:r>
            <w:r w:rsidRPr="003A12BC">
              <w:rPr>
                <w:rFonts w:ascii="GHEA Grapalat" w:eastAsiaTheme="minorHAnsi" w:hAnsi="GHEA Grapalat" w:cs="Sylfaen"/>
                <w:sz w:val="20"/>
                <w:lang w:val="hy-AM"/>
              </w:rPr>
              <w:t xml:space="preserve"> ձեռբերում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4C7523" w:rsidRDefault="0070172F" w:rsidP="004C7523">
            <w:pPr>
              <w:jc w:val="center"/>
              <w:rPr>
                <w:rFonts w:ascii="Sylfaen" w:hAnsi="Sylfaen" w:cs="Calibri"/>
                <w:lang w:val="hy-AM"/>
              </w:rPr>
            </w:pPr>
            <w:hyperlink r:id="rId7" w:history="1">
              <w:r w:rsidRPr="003E578B">
                <w:rPr>
                  <w:rFonts w:ascii="GHEA Grapalat" w:hAnsi="GHEA Grapalat" w:cs="Sylfaen"/>
                  <w:lang w:val="hy-AM"/>
                </w:rPr>
                <w:t>Փրիթի Ուեյ ՍՊԸ</w:t>
              </w:r>
            </w:hyperlink>
            <w:r w:rsidRPr="003E578B">
              <w:rPr>
                <w:rFonts w:ascii="Calibri" w:hAnsi="Calibri" w:cs="Calibri"/>
                <w:lang w:val="hy-AM"/>
              </w:rPr>
              <w:t> </w:t>
            </w:r>
          </w:p>
          <w:p w:rsidR="0070172F" w:rsidRDefault="0070172F" w:rsidP="004C7523">
            <w:pPr>
              <w:jc w:val="center"/>
              <w:rPr>
                <w:rFonts w:ascii="GHEA Grapalat" w:hAnsi="GHEA Grapalat" w:cs="Sylfaen"/>
                <w:lang w:val="hy-AM"/>
              </w:rPr>
            </w:pPr>
            <w:hyperlink r:id="rId8" w:history="1">
              <w:r w:rsidRPr="00AA1BBF">
                <w:rPr>
                  <w:rFonts w:ascii="GHEA Grapalat" w:hAnsi="GHEA Grapalat" w:cs="Sylfaen"/>
                  <w:lang w:val="hy-AM"/>
                </w:rPr>
                <w:t>Ֆոտոն ՍՊԸ</w:t>
              </w:r>
            </w:hyperlink>
          </w:p>
          <w:p w:rsidR="0070172F" w:rsidRPr="0070172F" w:rsidRDefault="0070172F" w:rsidP="004C7523">
            <w:pPr>
              <w:jc w:val="center"/>
              <w:rPr>
                <w:rFonts w:ascii="Sylfaen" w:hAnsi="Sylfaen"/>
                <w:sz w:val="20"/>
                <w:lang w:val="hy-AM" w:eastAsia="en-US"/>
              </w:rPr>
            </w:pPr>
            <w:hyperlink r:id="rId9" w:history="1">
              <w:r w:rsidRPr="00AA1BBF">
                <w:rPr>
                  <w:rFonts w:ascii="GHEA Grapalat" w:hAnsi="GHEA Grapalat" w:cs="Sylfaen"/>
                  <w:lang w:val="hy-AM"/>
                </w:rPr>
                <w:t>ԱՁ Լուսինե Ղազարյան</w:t>
              </w:r>
            </w:hyperlink>
          </w:p>
        </w:tc>
        <w:tc>
          <w:tcPr>
            <w:tcW w:w="2400" w:type="dxa"/>
            <w:shd w:val="clear" w:color="auto" w:fill="auto"/>
            <w:vAlign w:val="center"/>
          </w:tcPr>
          <w:p w:rsidR="006D219D" w:rsidRPr="003A12BC" w:rsidRDefault="006D219D" w:rsidP="006D2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12BC">
              <w:rPr>
                <w:rFonts w:ascii="GHEA Grapalat" w:hAnsi="GHEA Grapalat" w:cs="Sylfaen"/>
                <w:sz w:val="20"/>
                <w:lang w:val="af-ZA"/>
              </w:rPr>
              <w:t>1-</w:t>
            </w:r>
            <w:r w:rsidRPr="003A12BC">
              <w:rPr>
                <w:rFonts w:ascii="GHEA Grapalat" w:hAnsi="GHEA Grapalat"/>
                <w:sz w:val="20"/>
                <w:lang w:val="af-ZA"/>
              </w:rPr>
              <w:t xml:space="preserve">ին կետի </w:t>
            </w:r>
          </w:p>
          <w:p w:rsidR="006D219D" w:rsidRPr="003A12BC" w:rsidRDefault="006D219D" w:rsidP="006D2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12BC">
              <w:rPr>
                <w:rFonts w:ascii="GHEA Grapalat" w:hAnsi="GHEA Grapalat"/>
                <w:sz w:val="20"/>
                <w:lang w:val="af-ZA"/>
              </w:rPr>
              <w:t>2-րդ կետի</w:t>
            </w:r>
          </w:p>
          <w:p w:rsidR="006D219D" w:rsidRPr="003A12BC" w:rsidRDefault="006D219D" w:rsidP="006D2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12BC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6D219D" w:rsidRPr="003A12BC" w:rsidRDefault="006D219D" w:rsidP="006D21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12BC">
              <w:rPr>
                <w:rFonts w:ascii="GHEA Grapalat" w:hAnsi="GHEA Grapalat"/>
                <w:b/>
                <w:sz w:val="20"/>
                <w:lang w:val="af-ZA"/>
              </w:rPr>
              <w:t>4-րդ կետի</w:t>
            </w:r>
          </w:p>
        </w:tc>
        <w:tc>
          <w:tcPr>
            <w:tcW w:w="2230" w:type="dxa"/>
            <w:shd w:val="clear" w:color="auto" w:fill="auto"/>
          </w:tcPr>
          <w:p w:rsidR="00744736" w:rsidRPr="003E1892" w:rsidRDefault="00744736" w:rsidP="00744736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</w:pPr>
            <w:r w:rsidRPr="003E1892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Հիմք ընդունելով ՀՀ ֆինանսների նախարարությա</w:t>
            </w:r>
            <w:r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 xml:space="preserve">ն </w:t>
            </w:r>
            <w:r w:rsidRPr="00DD47B4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10</w:t>
            </w:r>
            <w:r w:rsidRPr="003E1892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 xml:space="preserve">.11.2022թ. թիվ </w:t>
            </w:r>
            <w:r w:rsidRPr="00FF335C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03/26-1/19</w:t>
            </w:r>
            <w:r w:rsidRPr="00DD47B4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629</w:t>
            </w:r>
            <w:r w:rsidRPr="00FF335C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 xml:space="preserve">-2022 </w:t>
            </w:r>
            <w:r w:rsidRPr="003E1892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գրությունը, գնահատող հանձնաժողովը որոշեց ընթացակարգը հայտարարել չկայացած «Գնումների մասին» օրենքի 37-րդ հոդվածի 1-ին մասի 4-րդ կետի:</w:t>
            </w:r>
          </w:p>
          <w:p w:rsidR="006D219D" w:rsidRPr="003A12BC" w:rsidRDefault="006D219D" w:rsidP="00744736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E0349A" w:rsidRDefault="00E0349A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6B21D1" w:rsidRDefault="008C5EB5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B21D1">
        <w:rPr>
          <w:rFonts w:ascii="GHEA Grapalat" w:hAnsi="GHEA Grapalat"/>
          <w:sz w:val="20"/>
          <w:lang w:val="af-ZA"/>
        </w:rPr>
        <w:t>Ի</w:t>
      </w:r>
      <w:r w:rsidR="006B21D1">
        <w:rPr>
          <w:rFonts w:ascii="MS Mincho" w:eastAsia="MS Mincho" w:hAnsi="MS Mincho" w:cs="MS Mincho"/>
          <w:sz w:val="20"/>
          <w:lang w:val="af-ZA"/>
        </w:rPr>
        <w:t>․</w:t>
      </w:r>
      <w:r w:rsidR="006B21D1" w:rsidRPr="006B21D1">
        <w:rPr>
          <w:rFonts w:ascii="GHEA Grapalat" w:hAnsi="GHEA Grapalat" w:cs="Sylfaen"/>
          <w:sz w:val="20"/>
          <w:lang w:val="af-ZA"/>
        </w:rPr>
        <w:t xml:space="preserve"> Եղիազարյան</w:t>
      </w:r>
      <w:r w:rsidRPr="006B21D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</w:t>
      </w:r>
      <w:r w:rsidR="005C53E3">
        <w:rPr>
          <w:rFonts w:ascii="GHEA Grapalat" w:hAnsi="GHEA Grapalat" w:cs="Sylfaen"/>
          <w:sz w:val="20"/>
          <w:lang w:val="hy-AM"/>
        </w:rPr>
        <w:t>3</w:t>
      </w:r>
      <w:r w:rsidR="00F02395">
        <w:rPr>
          <w:rFonts w:ascii="GHEA Grapalat" w:hAnsi="GHEA Grapalat" w:cs="Sylfaen"/>
          <w:sz w:val="20"/>
          <w:lang w:val="af-ZA"/>
        </w:rPr>
        <w:t>16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96599" w:rsidRDefault="00EF1725" w:rsidP="00E96599">
      <w:pPr>
        <w:pStyle w:val="BodyTextIndent"/>
        <w:rPr>
          <w:rFonts w:ascii="GHEA Grapalat" w:hAnsi="GHEA Grapalat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E96599" w:rsidRPr="00E96599">
        <w:rPr>
          <w:rFonts w:ascii="GHEA Grapalat" w:hAnsi="GHEA Grapalat"/>
          <w:lang w:val="hy-AM"/>
        </w:rPr>
        <w:t>irina.eghiazaryan</w:t>
      </w:r>
      <w:r w:rsidR="00E96599" w:rsidRPr="00E96599">
        <w:rPr>
          <w:rFonts w:ascii="GHEA Grapalat" w:hAnsi="GHEA Grapalat"/>
          <w:lang w:val="af-ZA"/>
        </w:rPr>
        <w:t xml:space="preserve">@yerevan.am </w:t>
      </w:r>
    </w:p>
    <w:p w:rsidR="00EF1725" w:rsidRPr="00141531" w:rsidRDefault="00EF1725" w:rsidP="00E96599">
      <w:pPr>
        <w:spacing w:after="240"/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1D3" w:rsidRDefault="006101D3">
      <w:r>
        <w:separator/>
      </w:r>
    </w:p>
  </w:endnote>
  <w:endnote w:type="continuationSeparator" w:id="0">
    <w:p w:rsidR="006101D3" w:rsidRDefault="0061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172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1D3" w:rsidRDefault="006101D3">
      <w:r>
        <w:separator/>
      </w:r>
    </w:p>
  </w:footnote>
  <w:footnote w:type="continuationSeparator" w:id="0">
    <w:p w:rsidR="006101D3" w:rsidRDefault="00610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6511E08"/>
    <w:multiLevelType w:val="hybridMultilevel"/>
    <w:tmpl w:val="D64A4DEC"/>
    <w:lvl w:ilvl="0" w:tplc="B05E9D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6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1"/>
  </w:num>
  <w:num w:numId="31">
    <w:abstractNumId w:val="21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3CA2"/>
    <w:rsid w:val="001466A8"/>
    <w:rsid w:val="00150129"/>
    <w:rsid w:val="00154FBC"/>
    <w:rsid w:val="001555E5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5994"/>
    <w:rsid w:val="0038605D"/>
    <w:rsid w:val="00386D81"/>
    <w:rsid w:val="003875C3"/>
    <w:rsid w:val="00387661"/>
    <w:rsid w:val="0039239E"/>
    <w:rsid w:val="003928E5"/>
    <w:rsid w:val="003A12BC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3CF2"/>
    <w:rsid w:val="004945B6"/>
    <w:rsid w:val="004A1CDD"/>
    <w:rsid w:val="004A31F3"/>
    <w:rsid w:val="004A5723"/>
    <w:rsid w:val="004B0C88"/>
    <w:rsid w:val="004B2CAE"/>
    <w:rsid w:val="004B7482"/>
    <w:rsid w:val="004C7523"/>
    <w:rsid w:val="004D4E6E"/>
    <w:rsid w:val="004D7A0C"/>
    <w:rsid w:val="004D7FF4"/>
    <w:rsid w:val="004F0294"/>
    <w:rsid w:val="004F2F82"/>
    <w:rsid w:val="004F596C"/>
    <w:rsid w:val="004F6242"/>
    <w:rsid w:val="00521AEF"/>
    <w:rsid w:val="00531EA4"/>
    <w:rsid w:val="00541E9B"/>
    <w:rsid w:val="00547D74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C53E3"/>
    <w:rsid w:val="005D0F4E"/>
    <w:rsid w:val="005D53A4"/>
    <w:rsid w:val="005E0856"/>
    <w:rsid w:val="005E2F58"/>
    <w:rsid w:val="005F254D"/>
    <w:rsid w:val="006101D3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8767A"/>
    <w:rsid w:val="006964FD"/>
    <w:rsid w:val="006A1906"/>
    <w:rsid w:val="006A4043"/>
    <w:rsid w:val="006B21D1"/>
    <w:rsid w:val="006B5913"/>
    <w:rsid w:val="006B7B4E"/>
    <w:rsid w:val="006C03B5"/>
    <w:rsid w:val="006D219D"/>
    <w:rsid w:val="006F114D"/>
    <w:rsid w:val="006F24BD"/>
    <w:rsid w:val="006F7509"/>
    <w:rsid w:val="0070172F"/>
    <w:rsid w:val="0071112C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44736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00DD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56B0D"/>
    <w:rsid w:val="00960BDD"/>
    <w:rsid w:val="00963C65"/>
    <w:rsid w:val="00970669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274C"/>
    <w:rsid w:val="00AA3EEB"/>
    <w:rsid w:val="00AA698E"/>
    <w:rsid w:val="00AA7A19"/>
    <w:rsid w:val="00AB0AF2"/>
    <w:rsid w:val="00AB1F7F"/>
    <w:rsid w:val="00AB253E"/>
    <w:rsid w:val="00AB2D08"/>
    <w:rsid w:val="00AC6064"/>
    <w:rsid w:val="00AD16B7"/>
    <w:rsid w:val="00AD5F58"/>
    <w:rsid w:val="00AE1CA3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777FA"/>
    <w:rsid w:val="00B81767"/>
    <w:rsid w:val="00B84E03"/>
    <w:rsid w:val="00B914B8"/>
    <w:rsid w:val="00B943FD"/>
    <w:rsid w:val="00B96453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0349A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599"/>
    <w:rsid w:val="00E96BC2"/>
    <w:rsid w:val="00EA2281"/>
    <w:rsid w:val="00EB5497"/>
    <w:rsid w:val="00EB57CC"/>
    <w:rsid w:val="00EB6973"/>
    <w:rsid w:val="00EC3FA0"/>
    <w:rsid w:val="00EC6B0F"/>
    <w:rsid w:val="00ED33B0"/>
    <w:rsid w:val="00ED51CE"/>
    <w:rsid w:val="00ED6F14"/>
    <w:rsid w:val="00ED7334"/>
    <w:rsid w:val="00ED7DDE"/>
    <w:rsid w:val="00EE4E02"/>
    <w:rsid w:val="00EF1725"/>
    <w:rsid w:val="00F02395"/>
    <w:rsid w:val="00F05014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7ECC8B6-72E9-4836-945E-BDF562F3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20545/id/3535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auction.armeps.am/hy/procurer/bo_details/tid/20286/id/6205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auction.armeps.am/hy/procurer/bo_details/tid/20545/id/162436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Irina Eghiazaryan</cp:lastModifiedBy>
  <cp:revision>85</cp:revision>
  <cp:lastPrinted>2022-05-23T08:57:00Z</cp:lastPrinted>
  <dcterms:created xsi:type="dcterms:W3CDTF">2012-10-05T11:57:00Z</dcterms:created>
  <dcterms:modified xsi:type="dcterms:W3CDTF">2022-11-16T13:38:00Z</dcterms:modified>
</cp:coreProperties>
</file>